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0FA" w14:textId="74AFFF95" w:rsidR="00210207" w:rsidRDefault="00210207" w:rsidP="008570BD"/>
    <w:p w14:paraId="2F38A08C" w14:textId="77777777" w:rsidR="00B062B9" w:rsidRDefault="00B062B9" w:rsidP="00B062B9">
      <w:pPr>
        <w:tabs>
          <w:tab w:val="left" w:pos="360"/>
        </w:tabs>
        <w:jc w:val="both"/>
        <w:rPr>
          <w:i/>
          <w:iCs/>
        </w:rPr>
      </w:pPr>
    </w:p>
    <w:p w14:paraId="2A73F85F" w14:textId="77777777" w:rsidR="00B062B9" w:rsidRDefault="00B062B9" w:rsidP="00B062B9">
      <w:pPr>
        <w:tabs>
          <w:tab w:val="left" w:pos="360"/>
        </w:tabs>
        <w:jc w:val="both"/>
        <w:rPr>
          <w:i/>
          <w:iCs/>
        </w:rPr>
      </w:pPr>
    </w:p>
    <w:p w14:paraId="3E0C225D" w14:textId="77777777" w:rsidR="00B062B9" w:rsidRDefault="00B062B9" w:rsidP="00B062B9">
      <w:pPr>
        <w:tabs>
          <w:tab w:val="left" w:pos="360"/>
        </w:tabs>
        <w:jc w:val="both"/>
        <w:rPr>
          <w:i/>
          <w:iCs/>
        </w:rPr>
      </w:pPr>
    </w:p>
    <w:p w14:paraId="728F190E" w14:textId="77777777" w:rsidR="00B062B9" w:rsidRDefault="00B062B9" w:rsidP="00B062B9">
      <w:pPr>
        <w:tabs>
          <w:tab w:val="left" w:pos="360"/>
        </w:tabs>
        <w:jc w:val="both"/>
        <w:rPr>
          <w:i/>
          <w:iCs/>
        </w:rPr>
      </w:pPr>
    </w:p>
    <w:p w14:paraId="76C13507" w14:textId="77777777" w:rsidR="00B062B9" w:rsidRDefault="00B062B9" w:rsidP="00B062B9">
      <w:pPr>
        <w:tabs>
          <w:tab w:val="left" w:pos="360"/>
        </w:tabs>
        <w:jc w:val="both"/>
        <w:rPr>
          <w:i/>
          <w:iCs/>
        </w:rPr>
      </w:pPr>
    </w:p>
    <w:p w14:paraId="6D1C52FD" w14:textId="77777777" w:rsidR="00B062B9" w:rsidRDefault="00B062B9" w:rsidP="00B062B9">
      <w:pPr>
        <w:spacing w:line="24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62B9" w14:paraId="64FCC530" w14:textId="77777777" w:rsidTr="00B062B9">
        <w:trPr>
          <w:trHeight w:val="90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A8A114" w14:textId="77777777" w:rsidR="00B062B9" w:rsidRDefault="00B062B9">
            <w:pPr>
              <w:jc w:val="center"/>
              <w:rPr>
                <w:b/>
              </w:rPr>
            </w:pPr>
          </w:p>
          <w:p w14:paraId="4A386F21" w14:textId="77777777" w:rsidR="00B062B9" w:rsidRDefault="00B062B9">
            <w:pPr>
              <w:jc w:val="center"/>
              <w:rPr>
                <w:b/>
              </w:rPr>
            </w:pPr>
            <w:r>
              <w:rPr>
                <w:b/>
              </w:rPr>
              <w:t xml:space="preserve">Volby do Zastupitelstva obce Hobšovice </w:t>
            </w:r>
          </w:p>
          <w:p w14:paraId="720C305C" w14:textId="77777777" w:rsidR="00B062B9" w:rsidRDefault="00B062B9">
            <w:pPr>
              <w:jc w:val="center"/>
              <w:rPr>
                <w:b/>
              </w:rPr>
            </w:pPr>
            <w:r>
              <w:rPr>
                <w:b/>
              </w:rPr>
              <w:t>konané ve dnech 23. a 24. září 2022</w:t>
            </w:r>
          </w:p>
          <w:p w14:paraId="58A81E6D" w14:textId="77777777" w:rsidR="00B062B9" w:rsidRDefault="00B062B9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</w:rPr>
              <w:t>Jmenování zapisovatele okrskové volební komise</w:t>
            </w:r>
          </w:p>
          <w:p w14:paraId="44A40FBE" w14:textId="77777777" w:rsidR="00B062B9" w:rsidRDefault="00B062B9">
            <w:pPr>
              <w:spacing w:line="340" w:lineRule="atLeast"/>
              <w:jc w:val="center"/>
              <w:rPr>
                <w:b/>
                <w:color w:val="F79646"/>
              </w:rPr>
            </w:pPr>
          </w:p>
        </w:tc>
      </w:tr>
    </w:tbl>
    <w:p w14:paraId="5025A21F" w14:textId="77777777" w:rsidR="00B062B9" w:rsidRDefault="00B062B9" w:rsidP="00B062B9">
      <w:pPr>
        <w:spacing w:line="340" w:lineRule="exact"/>
        <w:rPr>
          <w:b/>
          <w:color w:val="F79646"/>
          <w:sz w:val="24"/>
          <w:szCs w:val="24"/>
        </w:rPr>
      </w:pPr>
    </w:p>
    <w:p w14:paraId="4EC95760" w14:textId="77777777" w:rsidR="00B062B9" w:rsidRDefault="00B062B9" w:rsidP="00B062B9">
      <w:pPr>
        <w:jc w:val="both"/>
      </w:pPr>
      <w:r>
        <w:t xml:space="preserve">     </w:t>
      </w:r>
    </w:p>
    <w:p w14:paraId="1D29EF18" w14:textId="77777777" w:rsidR="00B062B9" w:rsidRDefault="00B062B9" w:rsidP="00B062B9">
      <w:pPr>
        <w:spacing w:line="340" w:lineRule="exact"/>
        <w:jc w:val="both"/>
      </w:pPr>
      <w:r>
        <w:t xml:space="preserve">V souladu s ustanovením § 15 odst. 1 písm. f) ve spojení s ustanovením § 17 odst. 6 zákona č. 491/2001 Sb., o volbách do zastupitelstev obcí a o změně některých zákonů, ve znění pozdějších předpisů, </w:t>
      </w:r>
    </w:p>
    <w:p w14:paraId="6CC630CD" w14:textId="77777777" w:rsidR="00B062B9" w:rsidRDefault="00B062B9" w:rsidP="00B062B9">
      <w:pPr>
        <w:spacing w:line="340" w:lineRule="exact"/>
        <w:jc w:val="both"/>
      </w:pPr>
    </w:p>
    <w:p w14:paraId="0A4B1473" w14:textId="77777777" w:rsidR="00B062B9" w:rsidRDefault="00B062B9" w:rsidP="00B062B9">
      <w:pPr>
        <w:spacing w:line="340" w:lineRule="atLeast"/>
        <w:jc w:val="center"/>
      </w:pPr>
      <w:r>
        <w:rPr>
          <w:b/>
        </w:rPr>
        <w:t>j m e n u j i</w:t>
      </w:r>
    </w:p>
    <w:p w14:paraId="7D5C2982" w14:textId="77777777" w:rsidR="00B062B9" w:rsidRDefault="00B062B9" w:rsidP="00B062B9">
      <w:pPr>
        <w:spacing w:line="340" w:lineRule="atLeast"/>
        <w:rPr>
          <w:b/>
        </w:rPr>
      </w:pPr>
    </w:p>
    <w:p w14:paraId="53B16719" w14:textId="77777777" w:rsidR="00B062B9" w:rsidRDefault="00B062B9" w:rsidP="00B062B9">
      <w:pPr>
        <w:spacing w:line="340" w:lineRule="atLeast"/>
        <w:jc w:val="both"/>
      </w:pPr>
      <w:r>
        <w:t xml:space="preserve">paní Lucie </w:t>
      </w:r>
      <w:proofErr w:type="spellStart"/>
      <w:proofErr w:type="gramStart"/>
      <w:r>
        <w:t>Ehrlerová</w:t>
      </w:r>
      <w:proofErr w:type="spellEnd"/>
      <w:r>
        <w:t xml:space="preserve"> ,trvalý</w:t>
      </w:r>
      <w:proofErr w:type="gramEnd"/>
      <w:r>
        <w:t xml:space="preserve"> pobyt Hobšovice čp.21 , zapisovatelkou okrskové volební komise pro volební okrsek č.1  se sídlem Hobšovice  pro volby do Zastupitelstva obce Hobšovice ,  které se budou konat ve dnech 23. a 24. září 2022. </w:t>
      </w:r>
    </w:p>
    <w:p w14:paraId="57CD021F" w14:textId="77777777" w:rsidR="00B062B9" w:rsidRDefault="00B062B9" w:rsidP="00B062B9">
      <w:pPr>
        <w:spacing w:line="340" w:lineRule="exact"/>
      </w:pPr>
    </w:p>
    <w:p w14:paraId="6ED74982" w14:textId="77777777" w:rsidR="00B062B9" w:rsidRDefault="00B062B9" w:rsidP="00B062B9">
      <w:pPr>
        <w:spacing w:line="240" w:lineRule="exact"/>
        <w:jc w:val="both"/>
      </w:pPr>
      <w:r>
        <w:t xml:space="preserve">                                                                                      Jitka Jeřábková</w:t>
      </w:r>
    </w:p>
    <w:p w14:paraId="542BEFCB" w14:textId="77777777" w:rsidR="00B062B9" w:rsidRDefault="00B062B9" w:rsidP="00B062B9">
      <w:pPr>
        <w:spacing w:line="240" w:lineRule="exact"/>
        <w:jc w:val="both"/>
      </w:pPr>
      <w:r>
        <w:t xml:space="preserve">                                                                                      Starostka obce Hobšovice</w:t>
      </w:r>
    </w:p>
    <w:p w14:paraId="349B2A6B" w14:textId="77777777" w:rsidR="00B062B9" w:rsidRDefault="00B062B9" w:rsidP="00B062B9">
      <w:pPr>
        <w:spacing w:line="240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B72563" w14:textId="77777777" w:rsidR="00B062B9" w:rsidRDefault="00B062B9" w:rsidP="00B062B9">
      <w:pPr>
        <w:spacing w:line="240" w:lineRule="exact"/>
        <w:jc w:val="both"/>
      </w:pPr>
      <w:r>
        <w:t xml:space="preserve">                                                              </w:t>
      </w:r>
    </w:p>
    <w:p w14:paraId="70220A9F" w14:textId="77777777" w:rsidR="00B062B9" w:rsidRDefault="00B062B9" w:rsidP="00B062B9">
      <w:pPr>
        <w:spacing w:line="340" w:lineRule="exact"/>
        <w:jc w:val="both"/>
      </w:pPr>
      <w:r>
        <w:t xml:space="preserve">                                           </w:t>
      </w:r>
    </w:p>
    <w:p w14:paraId="64FE76C9" w14:textId="77777777" w:rsidR="00B062B9" w:rsidRDefault="00B062B9" w:rsidP="00B062B9">
      <w:pPr>
        <w:spacing w:line="340" w:lineRule="exact"/>
        <w:rPr>
          <w:sz w:val="24"/>
          <w:szCs w:val="24"/>
        </w:rPr>
      </w:pPr>
    </w:p>
    <w:p w14:paraId="111FF522" w14:textId="77777777" w:rsidR="00B062B9" w:rsidRDefault="00B062B9" w:rsidP="00B062B9">
      <w:pPr>
        <w:tabs>
          <w:tab w:val="left" w:pos="0"/>
        </w:tabs>
        <w:spacing w:line="300" w:lineRule="atLeast"/>
        <w:jc w:val="both"/>
        <w:rPr>
          <w:b/>
          <w:color w:val="C00000"/>
        </w:rPr>
      </w:pPr>
    </w:p>
    <w:p w14:paraId="120BD359" w14:textId="77777777" w:rsidR="00B062B9" w:rsidRDefault="00B062B9" w:rsidP="00B062B9">
      <w:pPr>
        <w:tabs>
          <w:tab w:val="left" w:pos="0"/>
        </w:tabs>
        <w:spacing w:line="300" w:lineRule="atLeast"/>
        <w:jc w:val="both"/>
        <w:rPr>
          <w:b/>
          <w:color w:val="C00000"/>
        </w:rPr>
      </w:pPr>
    </w:p>
    <w:p w14:paraId="1EECE2CE" w14:textId="00C5AD11" w:rsidR="005A0BFA" w:rsidRDefault="005A0BFA" w:rsidP="008570BD"/>
    <w:sectPr w:rsidR="005A0BFA" w:rsidSect="004F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878"/>
    <w:multiLevelType w:val="hybridMultilevel"/>
    <w:tmpl w:val="C09A454E"/>
    <w:lvl w:ilvl="0" w:tplc="2F763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6549">
    <w:abstractNumId w:val="0"/>
  </w:num>
  <w:num w:numId="2" w16cid:durableId="124742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C"/>
    <w:rsid w:val="00016EF4"/>
    <w:rsid w:val="00031524"/>
    <w:rsid w:val="000E2B67"/>
    <w:rsid w:val="00127D64"/>
    <w:rsid w:val="00152B55"/>
    <w:rsid w:val="00177A36"/>
    <w:rsid w:val="00183D1E"/>
    <w:rsid w:val="001E3992"/>
    <w:rsid w:val="00210207"/>
    <w:rsid w:val="002163B4"/>
    <w:rsid w:val="002E2883"/>
    <w:rsid w:val="00334D0B"/>
    <w:rsid w:val="00361FC3"/>
    <w:rsid w:val="0036563D"/>
    <w:rsid w:val="003D6442"/>
    <w:rsid w:val="00487878"/>
    <w:rsid w:val="004B2B0C"/>
    <w:rsid w:val="004E6777"/>
    <w:rsid w:val="004F37E5"/>
    <w:rsid w:val="004F7A77"/>
    <w:rsid w:val="004F7DC6"/>
    <w:rsid w:val="00506AC1"/>
    <w:rsid w:val="00516B03"/>
    <w:rsid w:val="00532B92"/>
    <w:rsid w:val="005A0BFA"/>
    <w:rsid w:val="005D194C"/>
    <w:rsid w:val="005D58B3"/>
    <w:rsid w:val="006A27FD"/>
    <w:rsid w:val="006A53D9"/>
    <w:rsid w:val="006B28FF"/>
    <w:rsid w:val="006E77E9"/>
    <w:rsid w:val="006F56BA"/>
    <w:rsid w:val="00754475"/>
    <w:rsid w:val="00755D85"/>
    <w:rsid w:val="0077251C"/>
    <w:rsid w:val="00784E38"/>
    <w:rsid w:val="007E187C"/>
    <w:rsid w:val="007E42AB"/>
    <w:rsid w:val="008570BD"/>
    <w:rsid w:val="00861B82"/>
    <w:rsid w:val="00866C9D"/>
    <w:rsid w:val="008E32EC"/>
    <w:rsid w:val="008F2DC1"/>
    <w:rsid w:val="00903AC1"/>
    <w:rsid w:val="009753CB"/>
    <w:rsid w:val="009E4ABE"/>
    <w:rsid w:val="00A33B07"/>
    <w:rsid w:val="00A3642E"/>
    <w:rsid w:val="00A525C9"/>
    <w:rsid w:val="00A80E40"/>
    <w:rsid w:val="00AC6DBD"/>
    <w:rsid w:val="00B05644"/>
    <w:rsid w:val="00B062B9"/>
    <w:rsid w:val="00BA1192"/>
    <w:rsid w:val="00BF19E8"/>
    <w:rsid w:val="00C23576"/>
    <w:rsid w:val="00C2587F"/>
    <w:rsid w:val="00C33570"/>
    <w:rsid w:val="00C336E3"/>
    <w:rsid w:val="00C50841"/>
    <w:rsid w:val="00C64BB5"/>
    <w:rsid w:val="00D07B5E"/>
    <w:rsid w:val="00D46BB8"/>
    <w:rsid w:val="00DA29D8"/>
    <w:rsid w:val="00E358D3"/>
    <w:rsid w:val="00E903E9"/>
    <w:rsid w:val="00EB4094"/>
    <w:rsid w:val="00ED520D"/>
    <w:rsid w:val="00EF2C14"/>
    <w:rsid w:val="00F11205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E133"/>
  <w15:docId w15:val="{8C6E1CB0-DE9E-4FA9-8793-1A2CE85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8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Hobsovice</dc:creator>
  <cp:lastModifiedBy>obec Hobšovice</cp:lastModifiedBy>
  <cp:revision>2</cp:revision>
  <cp:lastPrinted>2021-02-01T15:35:00Z</cp:lastPrinted>
  <dcterms:created xsi:type="dcterms:W3CDTF">2022-07-18T14:43:00Z</dcterms:created>
  <dcterms:modified xsi:type="dcterms:W3CDTF">2022-07-18T14:43:00Z</dcterms:modified>
</cp:coreProperties>
</file>