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6" w:rsidRDefault="00852EA4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444444"/>
          <w:sz w:val="32"/>
          <w:szCs w:val="32"/>
          <w:u w:val="single"/>
          <w:lang w:eastAsia="cs-CZ"/>
        </w:rPr>
        <w:drawing>
          <wp:inline distT="0" distB="0" distL="0" distR="0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u w:val="single"/>
          <w:lang w:eastAsia="cs-CZ"/>
        </w:rPr>
        <w:t>Záměr obec Hobšovice</w:t>
      </w:r>
    </w:p>
    <w:p w:rsidR="00B91129" w:rsidRPr="00852EA4" w:rsidRDefault="00B91129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nemovitosti (tři pozem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k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y – stavební parcely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rodinných domů</w:t>
      </w:r>
    </w:p>
    <w:p w:rsidR="00B91129" w:rsidRPr="00B91129" w:rsidRDefault="000F3F16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uvedené pozem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Hobšovice, místní část Skůry,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:rsidR="00B91129" w:rsidRPr="00852EA4" w:rsidRDefault="000F3F16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</w:t>
      </w:r>
      <w:r w:rsidR="00B91129"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/</w:t>
      </w:r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11 o výměře  812 m2, druh pozemku ovocný sad (nyní travní porost)</w:t>
      </w:r>
    </w:p>
    <w:p w:rsidR="000F3F16" w:rsidRPr="00852EA4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541/12 o výměře  893 m2, druh pozemku ovocný sad (nyní travní porost)</w:t>
      </w:r>
    </w:p>
    <w:p w:rsidR="000F3F16" w:rsidRPr="00852EA4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</w:pPr>
      <w:proofErr w:type="spell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parc</w:t>
      </w:r>
      <w:proofErr w:type="spell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. </w:t>
      </w:r>
      <w:proofErr w:type="gramStart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>č.</w:t>
      </w:r>
      <w:proofErr w:type="gramEnd"/>
      <w:r w:rsidRPr="00852E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cs-CZ"/>
        </w:rPr>
        <w:t xml:space="preserve"> 541/13 o výměře  856 m2, druh pozemku ovocný sad (nyní travní porost)</w:t>
      </w:r>
    </w:p>
    <w:p w:rsidR="00B91129" w:rsidRPr="00852EA4" w:rsidRDefault="00523047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320BC4" w:rsidRPr="00523047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přístupné po nezpevněné cestě po pozemku obce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parc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č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541/14.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rozvod NN, přístupová komunikace a veřejné osvětlení -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stavba pro</w:t>
      </w:r>
    </w:p>
    <w:p w:rsidR="00B91129" w:rsidRPr="00B91129" w:rsidRDefault="00523047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:rsidR="00B91129" w:rsidRPr="00320BC4" w:rsidRDefault="00B91129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5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 opačn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ém případě bude moci obec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uplatnit výhradu zpětné koupě a pozemek odkoupit zpět.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 za 1 m2 pozemku bude činit 3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100,-Kč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Na nabídky s nižší nabídkovou cenou nebude brán zřetel.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Součástí musí být osobní a kontaktní údaje zájemce (v případě více zájemců /manželé, partneři/ osobní a kontaktní údaje všech zájemců) v rozsahu jméno a příjmení, trvalé bydliště, rodné číslo, telefonický kontakt, popř. email. Žádost o parcelu též musí být vlastnoručně podepsána žadatelem, případně všemi žadateli.</w:t>
      </w:r>
    </w:p>
    <w:p w:rsid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:rsidR="00320BC4" w:rsidRPr="00320BC4" w:rsidRDefault="00320BC4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Termín pro podání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nabídek je dva </w:t>
      </w:r>
      <w:proofErr w:type="gramStart"/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měsíce:  od</w:t>
      </w:r>
      <w:proofErr w:type="gramEnd"/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F4068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11. 9. </w:t>
      </w:r>
      <w:bookmarkStart w:id="0" w:name="_GoBack"/>
      <w:bookmarkEnd w:id="0"/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2023 do </w:t>
      </w:r>
      <w:r w:rsidR="00F4068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31. 10.</w:t>
      </w: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2023.</w:t>
      </w:r>
    </w:p>
    <w:p w:rsidR="00B91129" w:rsidRPr="00B91129" w:rsidRDefault="00B91129" w:rsidP="00320BC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smlouva o smlouvě budoucí kupní bude obsahovat všechny podmínky prodeje, např. úhrady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kupní ceny ve dvou splátkách nebo podmínky, za kterých bude následně se zájemcem uzavřena kupní smlouva, podmínky zpětného prodeje apod. Plný text kupní smlouvy bude již obsažen ve smlouvě o smlouvě budoucí kupní.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 podmínkám prodeje, uzavření kupní smlouvy, úhrady kupní ceny ve dvou splátkách, případně k uplatněn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í práva zpětné koupě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je na tomto místě plně odkazováno na tuto vzorovou smlouvu.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:rsidR="00B91129" w:rsidRPr="00B91129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:rsidR="00B91129" w:rsidRPr="00320BC4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proofErr w:type="gramStart"/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ka</w:t>
      </w:r>
      <w:proofErr w:type="gramEnd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Obce Hobšovice, tel :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6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, DS: </w:t>
      </w:r>
      <w:proofErr w:type="spell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zdhamdm</w:t>
      </w:r>
      <w:proofErr w:type="spellEnd"/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:rsidR="00B91129" w:rsidRPr="00B91129" w:rsidRDefault="00320BC4" w:rsidP="00B91129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:rsidR="00695AB5" w:rsidRDefault="00695AB5"/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9"/>
    <w:rsid w:val="000F3F16"/>
    <w:rsid w:val="00320BC4"/>
    <w:rsid w:val="004F7C4D"/>
    <w:rsid w:val="00523047"/>
    <w:rsid w:val="00695AB5"/>
    <w:rsid w:val="00730132"/>
    <w:rsid w:val="007E19A8"/>
    <w:rsid w:val="00852EA4"/>
    <w:rsid w:val="00B8369B"/>
    <w:rsid w:val="00B91129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hobsovice@centr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7</cp:revision>
  <cp:lastPrinted>2023-09-06T13:47:00Z</cp:lastPrinted>
  <dcterms:created xsi:type="dcterms:W3CDTF">2023-05-15T08:13:00Z</dcterms:created>
  <dcterms:modified xsi:type="dcterms:W3CDTF">2023-09-06T13:50:00Z</dcterms:modified>
</cp:coreProperties>
</file>