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C" w:rsidRDefault="00A07D12">
      <w:r>
        <w:t xml:space="preserve"> </w:t>
      </w:r>
      <w:r w:rsidR="00915F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71pt">
            <v:imagedata r:id="rId5" o:title="Hobšovice,znak,b,var"/>
          </v:shape>
        </w:pict>
      </w:r>
      <w:r w:rsidRPr="00A07D12">
        <w:t xml:space="preserve"> </w:t>
      </w:r>
    </w:p>
    <w:p w:rsidR="00EB78CF" w:rsidRPr="00EB78CF" w:rsidRDefault="00EB78CF" w:rsidP="00EB78CF">
      <w:pPr>
        <w:pStyle w:val="Zkladntext"/>
        <w:rPr>
          <w:rFonts w:ascii="Arial" w:hAnsi="Arial" w:cs="Arial"/>
          <w:sz w:val="36"/>
          <w:szCs w:val="36"/>
        </w:rPr>
      </w:pPr>
      <w:r w:rsidRPr="00EB78CF">
        <w:rPr>
          <w:rFonts w:ascii="Arial" w:hAnsi="Arial" w:cs="Arial"/>
          <w:sz w:val="36"/>
          <w:szCs w:val="36"/>
        </w:rPr>
        <w:t>Místní p</w:t>
      </w:r>
      <w:r w:rsidR="00A07D12" w:rsidRPr="00EB78CF">
        <w:rPr>
          <w:rFonts w:ascii="Arial" w:hAnsi="Arial" w:cs="Arial"/>
          <w:sz w:val="36"/>
          <w:szCs w:val="36"/>
        </w:rPr>
        <w:t xml:space="preserve">oplatek za </w:t>
      </w:r>
      <w:r w:rsidR="002C45F9">
        <w:rPr>
          <w:rFonts w:ascii="Arial" w:hAnsi="Arial" w:cs="Arial"/>
          <w:sz w:val="36"/>
          <w:szCs w:val="36"/>
        </w:rPr>
        <w:t>obecní systém odpadového hospodářství</w:t>
      </w:r>
      <w:r w:rsidR="00923890">
        <w:rPr>
          <w:rFonts w:ascii="Arial" w:hAnsi="Arial" w:cs="Arial"/>
          <w:sz w:val="36"/>
          <w:szCs w:val="36"/>
        </w:rPr>
        <w:t xml:space="preserve"> v roce 202</w:t>
      </w:r>
      <w:r w:rsidR="00915F4E">
        <w:rPr>
          <w:rFonts w:ascii="Arial" w:hAnsi="Arial" w:cs="Arial"/>
          <w:sz w:val="36"/>
          <w:szCs w:val="36"/>
        </w:rPr>
        <w:t>4</w:t>
      </w:r>
      <w:r w:rsidRPr="00EB78CF">
        <w:rPr>
          <w:rFonts w:ascii="Arial" w:hAnsi="Arial" w:cs="Arial"/>
          <w:sz w:val="36"/>
          <w:szCs w:val="36"/>
        </w:rPr>
        <w:t xml:space="preserve"> v obci Hobšovice, místní části  Skůry, Křovice: </w:t>
      </w:r>
      <w:r w:rsidRPr="00EB78CF">
        <w:rPr>
          <w:rFonts w:ascii="Arial" w:hAnsi="Arial" w:cs="Arial"/>
          <w:sz w:val="24"/>
        </w:rPr>
        <w:t xml:space="preserve"> </w:t>
      </w:r>
    </w:p>
    <w:p w:rsidR="002D34D1" w:rsidRDefault="002D34D1">
      <w:pPr>
        <w:rPr>
          <w:rFonts w:ascii="Arial" w:hAnsi="Arial" w:cs="Arial"/>
          <w:sz w:val="24"/>
          <w:szCs w:val="24"/>
        </w:rPr>
      </w:pPr>
    </w:p>
    <w:p w:rsidR="00A07D12" w:rsidRPr="00B72CEC" w:rsidRDefault="00A07D12">
      <w:pPr>
        <w:rPr>
          <w:rFonts w:ascii="Arial" w:hAnsi="Arial" w:cs="Arial"/>
          <w:sz w:val="24"/>
          <w:szCs w:val="24"/>
        </w:rPr>
      </w:pPr>
      <w:r w:rsidRPr="00B72CEC">
        <w:rPr>
          <w:rFonts w:ascii="Arial" w:hAnsi="Arial" w:cs="Arial"/>
          <w:sz w:val="24"/>
          <w:szCs w:val="24"/>
        </w:rPr>
        <w:t>Poplatníkem je fyzická osoba, která má v obci Hobšovice trvalý pobyt, cizinci s povolením k trvalému pobytu nad 90 dní, fyzická osoba, která má ve vlastnictví stavbu sloužící k individuální rekreaci, ve které není hlášena k trvalému pobytu žádná fyzická osoba.</w:t>
      </w:r>
    </w:p>
    <w:p w:rsidR="00A07D12" w:rsidRDefault="00A07D12">
      <w:pPr>
        <w:rPr>
          <w:rFonts w:ascii="Arial" w:hAnsi="Arial" w:cs="Arial"/>
          <w:b/>
          <w:sz w:val="32"/>
          <w:szCs w:val="32"/>
        </w:rPr>
      </w:pPr>
      <w:r w:rsidRPr="00EB78CF">
        <w:rPr>
          <w:rFonts w:ascii="Arial" w:hAnsi="Arial" w:cs="Arial"/>
          <w:b/>
          <w:sz w:val="32"/>
          <w:szCs w:val="32"/>
        </w:rPr>
        <w:t>Stan</w:t>
      </w:r>
      <w:r w:rsidR="00CA34C0">
        <w:rPr>
          <w:rFonts w:ascii="Arial" w:hAnsi="Arial" w:cs="Arial"/>
          <w:b/>
          <w:sz w:val="32"/>
          <w:szCs w:val="32"/>
        </w:rPr>
        <w:t>ovená výše poplatku</w:t>
      </w:r>
      <w:r w:rsidR="002D34D1">
        <w:rPr>
          <w:rFonts w:ascii="Arial" w:hAnsi="Arial" w:cs="Arial"/>
          <w:b/>
          <w:sz w:val="32"/>
          <w:szCs w:val="32"/>
        </w:rPr>
        <w:t xml:space="preserve"> dle schválené OZV č.1</w:t>
      </w:r>
      <w:r w:rsidR="002C45F9">
        <w:rPr>
          <w:rFonts w:ascii="Arial" w:hAnsi="Arial" w:cs="Arial"/>
          <w:b/>
          <w:sz w:val="32"/>
          <w:szCs w:val="32"/>
        </w:rPr>
        <w:t>/202</w:t>
      </w:r>
      <w:r w:rsidR="002D34D1">
        <w:rPr>
          <w:rFonts w:ascii="Arial" w:hAnsi="Arial" w:cs="Arial"/>
          <w:b/>
          <w:sz w:val="32"/>
          <w:szCs w:val="32"/>
        </w:rPr>
        <w:t>2</w:t>
      </w:r>
      <w:r w:rsidR="00CA34C0">
        <w:rPr>
          <w:rFonts w:ascii="Arial" w:hAnsi="Arial" w:cs="Arial"/>
          <w:b/>
          <w:sz w:val="32"/>
          <w:szCs w:val="32"/>
        </w:rPr>
        <w:t xml:space="preserve"> pro rok 202</w:t>
      </w:r>
      <w:r w:rsidR="00915F4E">
        <w:rPr>
          <w:rFonts w:ascii="Arial" w:hAnsi="Arial" w:cs="Arial"/>
          <w:b/>
          <w:sz w:val="32"/>
          <w:szCs w:val="32"/>
        </w:rPr>
        <w:t>4</w:t>
      </w:r>
      <w:r w:rsidR="002D34D1">
        <w:rPr>
          <w:rFonts w:ascii="Arial" w:hAnsi="Arial" w:cs="Arial"/>
          <w:b/>
          <w:sz w:val="32"/>
          <w:szCs w:val="32"/>
        </w:rPr>
        <w:t xml:space="preserve"> je 600 Kč na poplatníka a rok</w:t>
      </w:r>
      <w:r w:rsidR="00915F4E">
        <w:rPr>
          <w:rFonts w:ascii="Arial" w:hAnsi="Arial" w:cs="Arial"/>
          <w:b/>
          <w:sz w:val="32"/>
          <w:szCs w:val="32"/>
        </w:rPr>
        <w:t xml:space="preserve">. </w:t>
      </w:r>
    </w:p>
    <w:p w:rsidR="002D34D1" w:rsidRPr="00EB78CF" w:rsidRDefault="002D34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Poplatek za popelnici velikosti 120 litrů je 600 Kč (poplatek za 1 osobu). Změna se týká poplatku za popelnici velikosti 240 litrů. Za známku na tuto popelnici se bude vybírat poplatek 1200 </w:t>
      </w:r>
      <w:proofErr w:type="gramStart"/>
      <w:r>
        <w:rPr>
          <w:rFonts w:ascii="Arial" w:hAnsi="Arial" w:cs="Arial"/>
          <w:b/>
          <w:sz w:val="32"/>
          <w:szCs w:val="32"/>
        </w:rPr>
        <w:t>Kč ( poplatek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za 2 osoby).</w:t>
      </w:r>
    </w:p>
    <w:p w:rsidR="00EB78CF" w:rsidRPr="002D34D1" w:rsidRDefault="00A07D12" w:rsidP="007021A2">
      <w:pPr>
        <w:pStyle w:val="Bezmezer"/>
        <w:rPr>
          <w:b/>
          <w:sz w:val="32"/>
          <w:szCs w:val="32"/>
          <w:u w:val="single"/>
        </w:rPr>
      </w:pPr>
      <w:r w:rsidRPr="002D34D1">
        <w:rPr>
          <w:b/>
          <w:sz w:val="32"/>
          <w:szCs w:val="32"/>
          <w:u w:val="single"/>
        </w:rPr>
        <w:t>Splatnost:</w:t>
      </w:r>
      <w:r w:rsidR="002D34D1">
        <w:rPr>
          <w:b/>
          <w:sz w:val="32"/>
          <w:szCs w:val="32"/>
          <w:u w:val="single"/>
        </w:rPr>
        <w:t xml:space="preserve"> P</w:t>
      </w:r>
      <w:r w:rsidRPr="002D34D1">
        <w:rPr>
          <w:b/>
          <w:sz w:val="32"/>
          <w:szCs w:val="32"/>
          <w:u w:val="single"/>
        </w:rPr>
        <w:t>oplate</w:t>
      </w:r>
      <w:r w:rsidR="007021A2" w:rsidRPr="002D34D1">
        <w:rPr>
          <w:b/>
          <w:sz w:val="32"/>
          <w:szCs w:val="32"/>
          <w:u w:val="single"/>
        </w:rPr>
        <w:t>k je splatný ve dvou splátkách:</w:t>
      </w:r>
    </w:p>
    <w:p w:rsidR="00915F4E" w:rsidRDefault="00A07D12" w:rsidP="007021A2">
      <w:pPr>
        <w:pStyle w:val="Bezmezer"/>
        <w:rPr>
          <w:b/>
          <w:sz w:val="32"/>
          <w:szCs w:val="32"/>
        </w:rPr>
      </w:pPr>
      <w:r w:rsidRPr="007021A2">
        <w:rPr>
          <w:b/>
          <w:sz w:val="32"/>
          <w:szCs w:val="32"/>
        </w:rPr>
        <w:t>1.</w:t>
      </w:r>
      <w:r w:rsidR="00EB78CF" w:rsidRPr="007021A2">
        <w:rPr>
          <w:b/>
          <w:sz w:val="32"/>
          <w:szCs w:val="32"/>
        </w:rPr>
        <w:t xml:space="preserve"> splátka je splatná do </w:t>
      </w:r>
      <w:proofErr w:type="gramStart"/>
      <w:r w:rsidR="00EB78CF" w:rsidRPr="007021A2">
        <w:rPr>
          <w:b/>
          <w:sz w:val="32"/>
          <w:szCs w:val="32"/>
        </w:rPr>
        <w:t>31.1.</w:t>
      </w:r>
      <w:r w:rsidR="00923890">
        <w:rPr>
          <w:b/>
          <w:sz w:val="32"/>
          <w:szCs w:val="32"/>
        </w:rPr>
        <w:t xml:space="preserve"> 202</w:t>
      </w:r>
      <w:r w:rsidR="00915F4E">
        <w:rPr>
          <w:b/>
          <w:sz w:val="32"/>
          <w:szCs w:val="32"/>
        </w:rPr>
        <w:t>4</w:t>
      </w:r>
      <w:proofErr w:type="gramEnd"/>
      <w:r w:rsidR="00EB78CF" w:rsidRPr="007021A2">
        <w:rPr>
          <w:b/>
          <w:sz w:val="32"/>
          <w:szCs w:val="32"/>
        </w:rPr>
        <w:t xml:space="preserve"> a 2. </w:t>
      </w:r>
      <w:r w:rsidR="00923890">
        <w:rPr>
          <w:b/>
          <w:sz w:val="32"/>
          <w:szCs w:val="32"/>
        </w:rPr>
        <w:t xml:space="preserve"> splátka je splatná do 31.7.202</w:t>
      </w:r>
      <w:r w:rsidR="00915F4E">
        <w:rPr>
          <w:b/>
          <w:sz w:val="32"/>
          <w:szCs w:val="32"/>
        </w:rPr>
        <w:t>4</w:t>
      </w:r>
      <w:r w:rsidRPr="007021A2">
        <w:rPr>
          <w:b/>
          <w:sz w:val="32"/>
          <w:szCs w:val="32"/>
        </w:rPr>
        <w:t>.</w:t>
      </w:r>
    </w:p>
    <w:p w:rsidR="00923890" w:rsidRPr="00915F4E" w:rsidRDefault="00915F4E" w:rsidP="007021A2">
      <w:pPr>
        <w:pStyle w:val="Bezmez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  <w:u w:val="single"/>
          <w:shd w:val="clear" w:color="auto" w:fill="FFFFFF"/>
        </w:rPr>
        <w:t>S</w:t>
      </w:r>
      <w:r w:rsidR="00923890" w:rsidRPr="002C45F9">
        <w:rPr>
          <w:b/>
          <w:color w:val="FF0000"/>
          <w:sz w:val="32"/>
          <w:szCs w:val="32"/>
          <w:u w:val="single"/>
          <w:shd w:val="clear" w:color="auto" w:fill="FFFFFF"/>
        </w:rPr>
        <w:t xml:space="preserve">voz komunálního odpadu </w:t>
      </w:r>
      <w:r>
        <w:rPr>
          <w:b/>
          <w:color w:val="FF0000"/>
          <w:sz w:val="32"/>
          <w:szCs w:val="32"/>
          <w:u w:val="single"/>
          <w:shd w:val="clear" w:color="auto" w:fill="FFFFFF"/>
        </w:rPr>
        <w:t>probíhá</w:t>
      </w:r>
      <w:r w:rsidR="00923890" w:rsidRPr="002C45F9">
        <w:rPr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923890" w:rsidRPr="002C45F9">
        <w:rPr>
          <w:b/>
          <w:color w:val="FF0000"/>
          <w:sz w:val="32"/>
          <w:szCs w:val="32"/>
          <w:u w:val="single"/>
          <w:shd w:val="clear" w:color="auto" w:fill="FFFFFF"/>
        </w:rPr>
        <w:t>po  14</w:t>
      </w:r>
      <w:proofErr w:type="gramEnd"/>
      <w:r w:rsidR="00923890" w:rsidRPr="002C45F9">
        <w:rPr>
          <w:b/>
          <w:color w:val="FF0000"/>
          <w:sz w:val="32"/>
          <w:szCs w:val="32"/>
          <w:u w:val="single"/>
          <w:shd w:val="clear" w:color="auto" w:fill="FFFFFF"/>
        </w:rPr>
        <w:t xml:space="preserve"> dnech </w:t>
      </w:r>
      <w:r w:rsidR="007021A2" w:rsidRPr="002C45F9">
        <w:rPr>
          <w:b/>
          <w:color w:val="FF0000"/>
          <w:sz w:val="32"/>
          <w:szCs w:val="32"/>
          <w:u w:val="single"/>
          <w:shd w:val="clear" w:color="auto" w:fill="FFFFFF"/>
        </w:rPr>
        <w:t>vždy v lichý pátek</w:t>
      </w:r>
      <w:r w:rsidR="00923890" w:rsidRPr="002C45F9">
        <w:rPr>
          <w:b/>
          <w:color w:val="FF0000"/>
          <w:sz w:val="32"/>
          <w:szCs w:val="32"/>
          <w:u w:val="single"/>
          <w:shd w:val="clear" w:color="auto" w:fill="FFFFFF"/>
        </w:rPr>
        <w:t>.</w:t>
      </w:r>
    </w:p>
    <w:p w:rsidR="007021A2" w:rsidRPr="007021A2" w:rsidRDefault="007021A2" w:rsidP="007021A2">
      <w:pPr>
        <w:pStyle w:val="Bezmezer"/>
        <w:rPr>
          <w:b/>
          <w:sz w:val="32"/>
          <w:szCs w:val="32"/>
        </w:rPr>
      </w:pPr>
    </w:p>
    <w:p w:rsidR="007021A2" w:rsidRPr="00915F4E" w:rsidRDefault="007021A2" w:rsidP="002D3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Mí</w:t>
      </w:r>
      <w:r w:rsidR="00923890">
        <w:rPr>
          <w:rFonts w:ascii="Arial" w:hAnsi="Arial" w:cs="Arial"/>
          <w:b/>
          <w:sz w:val="36"/>
          <w:szCs w:val="36"/>
        </w:rPr>
        <w:t>stní poplatek ze psů v roce 202</w:t>
      </w:r>
      <w:r w:rsidR="00915F4E">
        <w:rPr>
          <w:rFonts w:ascii="Arial" w:hAnsi="Arial" w:cs="Arial"/>
          <w:b/>
          <w:sz w:val="36"/>
          <w:szCs w:val="36"/>
        </w:rPr>
        <w:t>4</w:t>
      </w:r>
      <w:r w:rsidRPr="00915F4E">
        <w:rPr>
          <w:rFonts w:ascii="Arial" w:hAnsi="Arial" w:cs="Arial"/>
          <w:b/>
          <w:sz w:val="24"/>
          <w:szCs w:val="24"/>
        </w:rPr>
        <w:t>:</w:t>
      </w:r>
      <w:r w:rsidR="002D34D1" w:rsidRPr="00915F4E">
        <w:rPr>
          <w:rFonts w:ascii="Arial" w:hAnsi="Arial" w:cs="Arial"/>
          <w:b/>
          <w:sz w:val="24"/>
          <w:szCs w:val="24"/>
        </w:rPr>
        <w:t xml:space="preserve"> </w:t>
      </w:r>
      <w:r w:rsidRPr="00915F4E">
        <w:rPr>
          <w:rFonts w:ascii="Arial" w:hAnsi="Arial" w:cs="Arial"/>
          <w:sz w:val="24"/>
          <w:szCs w:val="24"/>
        </w:rPr>
        <w:t>Poplatek ze psů platí držitel psa. Držitelem je fyzická nebo právnická osoba, která má trvalý pobyt nebo sídlo na území obce Hobšovice.</w:t>
      </w:r>
      <w:r w:rsidR="002D34D1" w:rsidRPr="00915F4E">
        <w:rPr>
          <w:rFonts w:ascii="Arial" w:hAnsi="Arial" w:cs="Arial"/>
          <w:sz w:val="24"/>
          <w:szCs w:val="24"/>
        </w:rPr>
        <w:t xml:space="preserve"> </w:t>
      </w:r>
      <w:r w:rsidRPr="00915F4E">
        <w:rPr>
          <w:rFonts w:ascii="Arial" w:hAnsi="Arial" w:cs="Arial"/>
          <w:sz w:val="24"/>
          <w:szCs w:val="24"/>
        </w:rPr>
        <w:t>Držitel psa je povinen do 15 dnů od pořízení psa</w:t>
      </w:r>
      <w:r w:rsidR="002D34D1" w:rsidRPr="00915F4E">
        <w:rPr>
          <w:rFonts w:ascii="Arial" w:hAnsi="Arial" w:cs="Arial"/>
          <w:sz w:val="24"/>
          <w:szCs w:val="24"/>
        </w:rPr>
        <w:t xml:space="preserve"> se</w:t>
      </w:r>
      <w:r w:rsidRPr="00915F4E">
        <w:rPr>
          <w:rFonts w:ascii="Arial" w:hAnsi="Arial" w:cs="Arial"/>
          <w:sz w:val="24"/>
          <w:szCs w:val="24"/>
        </w:rPr>
        <w:t xml:space="preserve"> přihlásit na OÚ Hobšovice.</w:t>
      </w:r>
    </w:p>
    <w:p w:rsidR="007021A2" w:rsidRPr="00915F4E" w:rsidRDefault="007021A2" w:rsidP="002D34D1">
      <w:pPr>
        <w:pStyle w:val="Bezmezer"/>
        <w:rPr>
          <w:rFonts w:ascii="Arial" w:hAnsi="Arial" w:cs="Arial"/>
          <w:sz w:val="28"/>
          <w:szCs w:val="28"/>
        </w:rPr>
      </w:pPr>
      <w:r w:rsidRPr="00915F4E">
        <w:rPr>
          <w:rFonts w:ascii="Arial" w:hAnsi="Arial" w:cs="Arial"/>
          <w:b/>
          <w:sz w:val="28"/>
          <w:szCs w:val="28"/>
        </w:rPr>
        <w:t>Stanovená výše po</w:t>
      </w:r>
      <w:r w:rsidR="00923890" w:rsidRPr="00915F4E">
        <w:rPr>
          <w:rFonts w:ascii="Arial" w:hAnsi="Arial" w:cs="Arial"/>
          <w:b/>
          <w:sz w:val="28"/>
          <w:szCs w:val="28"/>
        </w:rPr>
        <w:t>platku pro rok 202</w:t>
      </w:r>
      <w:r w:rsidR="00915F4E" w:rsidRPr="00915F4E">
        <w:rPr>
          <w:rFonts w:ascii="Arial" w:hAnsi="Arial" w:cs="Arial"/>
          <w:b/>
          <w:sz w:val="28"/>
          <w:szCs w:val="28"/>
        </w:rPr>
        <w:t>4</w:t>
      </w:r>
      <w:r w:rsidR="00923890" w:rsidRPr="00915F4E">
        <w:rPr>
          <w:rFonts w:ascii="Arial" w:hAnsi="Arial" w:cs="Arial"/>
          <w:b/>
          <w:sz w:val="28"/>
          <w:szCs w:val="28"/>
        </w:rPr>
        <w:t xml:space="preserve">: </w:t>
      </w:r>
      <w:r w:rsidR="002C45F9" w:rsidRPr="00915F4E">
        <w:rPr>
          <w:rFonts w:ascii="Arial" w:hAnsi="Arial" w:cs="Arial"/>
          <w:sz w:val="28"/>
          <w:szCs w:val="28"/>
        </w:rPr>
        <w:t>Z</w:t>
      </w:r>
      <w:r w:rsidR="00923890" w:rsidRPr="00915F4E">
        <w:rPr>
          <w:rFonts w:ascii="Arial" w:hAnsi="Arial" w:cs="Arial"/>
          <w:sz w:val="28"/>
          <w:szCs w:val="28"/>
        </w:rPr>
        <w:t>a 1. psa 200 Kč, za každého dalšího psa 100</w:t>
      </w:r>
      <w:r w:rsidR="002C45F9" w:rsidRPr="00915F4E">
        <w:rPr>
          <w:rFonts w:ascii="Arial" w:hAnsi="Arial" w:cs="Arial"/>
          <w:sz w:val="28"/>
          <w:szCs w:val="28"/>
        </w:rPr>
        <w:t xml:space="preserve"> Kč – platí občan do 65 let, od 65 let je stanoven poplatek za 1. psa 100 Kč a za 2. psa 50 Kč.</w:t>
      </w:r>
    </w:p>
    <w:p w:rsidR="007021A2" w:rsidRPr="00915F4E" w:rsidRDefault="007021A2" w:rsidP="007021A2">
      <w:pPr>
        <w:rPr>
          <w:rFonts w:ascii="Arial" w:hAnsi="Arial" w:cs="Arial"/>
          <w:b/>
          <w:sz w:val="28"/>
          <w:szCs w:val="28"/>
        </w:rPr>
      </w:pPr>
      <w:r w:rsidRPr="00915F4E">
        <w:rPr>
          <w:rFonts w:ascii="Arial" w:hAnsi="Arial" w:cs="Arial"/>
          <w:b/>
          <w:sz w:val="28"/>
          <w:szCs w:val="28"/>
        </w:rPr>
        <w:t>Splatnost místn</w:t>
      </w:r>
      <w:r w:rsidR="00923890" w:rsidRPr="00915F4E">
        <w:rPr>
          <w:rFonts w:ascii="Arial" w:hAnsi="Arial" w:cs="Arial"/>
          <w:b/>
          <w:sz w:val="28"/>
          <w:szCs w:val="28"/>
        </w:rPr>
        <w:t xml:space="preserve">ího poplatku ze psů je </w:t>
      </w:r>
      <w:proofErr w:type="gramStart"/>
      <w:r w:rsidR="00923890" w:rsidRPr="00915F4E">
        <w:rPr>
          <w:rFonts w:ascii="Arial" w:hAnsi="Arial" w:cs="Arial"/>
          <w:b/>
          <w:sz w:val="28"/>
          <w:szCs w:val="28"/>
        </w:rPr>
        <w:t>31.1.202</w:t>
      </w:r>
      <w:r w:rsidR="00915F4E" w:rsidRPr="00915F4E">
        <w:rPr>
          <w:rFonts w:ascii="Arial" w:hAnsi="Arial" w:cs="Arial"/>
          <w:b/>
          <w:sz w:val="28"/>
          <w:szCs w:val="28"/>
        </w:rPr>
        <w:t>4</w:t>
      </w:r>
      <w:proofErr w:type="gramEnd"/>
      <w:r w:rsidRPr="00915F4E">
        <w:rPr>
          <w:rFonts w:ascii="Arial" w:hAnsi="Arial" w:cs="Arial"/>
          <w:b/>
          <w:sz w:val="28"/>
          <w:szCs w:val="28"/>
        </w:rPr>
        <w:t xml:space="preserve">. </w:t>
      </w:r>
    </w:p>
    <w:p w:rsidR="007021A2" w:rsidRPr="00915F4E" w:rsidRDefault="007021A2" w:rsidP="007021A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021A2" w:rsidRDefault="007021A2" w:rsidP="007021A2"/>
    <w:p w:rsidR="007021A2" w:rsidRPr="00EB78CF" w:rsidRDefault="007021A2">
      <w:pPr>
        <w:rPr>
          <w:rFonts w:ascii="Arial" w:hAnsi="Arial" w:cs="Arial"/>
          <w:b/>
          <w:sz w:val="28"/>
          <w:szCs w:val="28"/>
        </w:rPr>
      </w:pPr>
    </w:p>
    <w:p w:rsidR="00B72CEC" w:rsidRPr="00B72CEC" w:rsidRDefault="00CC2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A07D12" w:rsidRPr="00B72CEC" w:rsidRDefault="00A07D12">
      <w:pPr>
        <w:rPr>
          <w:rFonts w:ascii="Arial" w:hAnsi="Arial" w:cs="Arial"/>
          <w:sz w:val="24"/>
          <w:szCs w:val="24"/>
        </w:rPr>
      </w:pPr>
    </w:p>
    <w:sectPr w:rsidR="00A07D12" w:rsidRPr="00B7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12"/>
    <w:rsid w:val="00174A14"/>
    <w:rsid w:val="002C45F9"/>
    <w:rsid w:val="002D34D1"/>
    <w:rsid w:val="004200A4"/>
    <w:rsid w:val="0062586C"/>
    <w:rsid w:val="00654025"/>
    <w:rsid w:val="007021A2"/>
    <w:rsid w:val="008C0684"/>
    <w:rsid w:val="008C08B1"/>
    <w:rsid w:val="00915F4E"/>
    <w:rsid w:val="00923890"/>
    <w:rsid w:val="00A07D12"/>
    <w:rsid w:val="00B71F2C"/>
    <w:rsid w:val="00B72CEC"/>
    <w:rsid w:val="00C11B70"/>
    <w:rsid w:val="00CA34C0"/>
    <w:rsid w:val="00CC2EB0"/>
    <w:rsid w:val="00E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78C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78C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702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78C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78C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702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Hobšovice</dc:creator>
  <cp:lastModifiedBy>Hobšovice</cp:lastModifiedBy>
  <cp:revision>2</cp:revision>
  <cp:lastPrinted>2023-12-13T14:47:00Z</cp:lastPrinted>
  <dcterms:created xsi:type="dcterms:W3CDTF">2023-12-13T14:47:00Z</dcterms:created>
  <dcterms:modified xsi:type="dcterms:W3CDTF">2023-12-13T14:47:00Z</dcterms:modified>
</cp:coreProperties>
</file>