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23E" w:rsidRPr="00F632A1" w:rsidRDefault="00F632A1" w:rsidP="0011323E">
      <w:pPr>
        <w:pStyle w:val="itemdescription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111111"/>
          <w:sz w:val="72"/>
          <w:szCs w:val="72"/>
        </w:rPr>
      </w:pPr>
      <w:r>
        <w:rPr>
          <w:rFonts w:ascii="Arial" w:hAnsi="Arial" w:cs="Arial"/>
          <w:noProof/>
          <w:color w:val="111111"/>
        </w:rPr>
        <w:drawing>
          <wp:inline distT="0" distB="0" distL="0" distR="0" wp14:anchorId="689E75FF" wp14:editId="2221AF84">
            <wp:extent cx="1047750" cy="1158039"/>
            <wp:effectExtent l="0" t="0" r="0" b="4445"/>
            <wp:docPr id="1" name="Obrázek 1" descr="C:\Users\Hobšovice\Desktop\Hobšovice,znak,b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bšovice\Desktop\Hobšovice,znak,b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158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111111"/>
          <w:sz w:val="72"/>
          <w:szCs w:val="72"/>
        </w:rPr>
        <w:t xml:space="preserve">  </w:t>
      </w:r>
      <w:r w:rsidR="0011323E" w:rsidRPr="00F632A1">
        <w:rPr>
          <w:rFonts w:ascii="Arial" w:hAnsi="Arial" w:cs="Arial"/>
          <w:b/>
          <w:color w:val="111111"/>
          <w:sz w:val="72"/>
          <w:szCs w:val="72"/>
        </w:rPr>
        <w:t>TŘÍDĚNÍ ODPADŮ ZE HŘBITOVA</w:t>
      </w:r>
      <w:r>
        <w:rPr>
          <w:rFonts w:ascii="Arial" w:hAnsi="Arial" w:cs="Arial"/>
          <w:b/>
          <w:color w:val="111111"/>
          <w:sz w:val="72"/>
          <w:szCs w:val="72"/>
        </w:rPr>
        <w:t xml:space="preserve"> </w:t>
      </w:r>
      <w:r>
        <w:rPr>
          <w:rFonts w:ascii="Arial" w:hAnsi="Arial" w:cs="Arial"/>
          <w:color w:val="111111"/>
        </w:rPr>
        <w:t xml:space="preserve"> </w:t>
      </w:r>
    </w:p>
    <w:p w:rsidR="00BA19E6" w:rsidRDefault="00BA19E6" w:rsidP="0011323E">
      <w:pPr>
        <w:pStyle w:val="itemdescription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111111"/>
          <w:sz w:val="56"/>
          <w:szCs w:val="56"/>
        </w:rPr>
      </w:pPr>
    </w:p>
    <w:p w:rsidR="00F632A1" w:rsidRPr="00F632A1" w:rsidRDefault="0011323E" w:rsidP="0011323E">
      <w:pPr>
        <w:pStyle w:val="itemdescription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111111"/>
          <w:sz w:val="56"/>
          <w:szCs w:val="56"/>
        </w:rPr>
      </w:pPr>
      <w:r w:rsidRPr="00F632A1">
        <w:rPr>
          <w:rFonts w:ascii="Arial" w:hAnsi="Arial" w:cs="Arial"/>
          <w:b/>
          <w:color w:val="111111"/>
          <w:sz w:val="56"/>
          <w:szCs w:val="56"/>
        </w:rPr>
        <w:t>Před hřbitovem Skůry a u kostel</w:t>
      </w:r>
      <w:r w:rsidR="00F632A1" w:rsidRPr="00F632A1">
        <w:rPr>
          <w:rFonts w:ascii="Arial" w:hAnsi="Arial" w:cs="Arial"/>
          <w:b/>
          <w:color w:val="111111"/>
          <w:sz w:val="56"/>
          <w:szCs w:val="56"/>
        </w:rPr>
        <w:t>a v Hobšovicích na hřbitově je</w:t>
      </w:r>
      <w:r w:rsidRPr="00F632A1">
        <w:rPr>
          <w:rFonts w:ascii="Arial" w:hAnsi="Arial" w:cs="Arial"/>
          <w:b/>
          <w:color w:val="111111"/>
          <w:sz w:val="56"/>
          <w:szCs w:val="56"/>
        </w:rPr>
        <w:t xml:space="preserve"> umístěn kompo</w:t>
      </w:r>
      <w:r w:rsidR="00F632A1">
        <w:rPr>
          <w:rFonts w:ascii="Arial" w:hAnsi="Arial" w:cs="Arial"/>
          <w:b/>
          <w:color w:val="111111"/>
          <w:sz w:val="56"/>
          <w:szCs w:val="56"/>
        </w:rPr>
        <w:t xml:space="preserve">stér na veškerý rostlinný odpad </w:t>
      </w:r>
      <w:r w:rsidR="00BA19E6">
        <w:rPr>
          <w:rFonts w:ascii="Arial" w:hAnsi="Arial" w:cs="Arial"/>
          <w:b/>
          <w:color w:val="111111"/>
          <w:sz w:val="56"/>
          <w:szCs w:val="56"/>
        </w:rPr>
        <w:t>dále</w:t>
      </w:r>
      <w:r w:rsidRPr="00F632A1">
        <w:rPr>
          <w:rFonts w:ascii="Arial" w:hAnsi="Arial" w:cs="Arial"/>
          <w:b/>
          <w:color w:val="111111"/>
          <w:sz w:val="56"/>
          <w:szCs w:val="56"/>
        </w:rPr>
        <w:t xml:space="preserve"> stojan</w:t>
      </w:r>
      <w:r w:rsidR="00BA19E6">
        <w:rPr>
          <w:rFonts w:ascii="Arial" w:hAnsi="Arial" w:cs="Arial"/>
          <w:b/>
          <w:color w:val="111111"/>
          <w:sz w:val="56"/>
          <w:szCs w:val="56"/>
        </w:rPr>
        <w:t>y</w:t>
      </w:r>
      <w:bookmarkStart w:id="0" w:name="_GoBack"/>
      <w:bookmarkEnd w:id="0"/>
      <w:r w:rsidRPr="00F632A1">
        <w:rPr>
          <w:rFonts w:ascii="Arial" w:hAnsi="Arial" w:cs="Arial"/>
          <w:b/>
          <w:color w:val="111111"/>
          <w:sz w:val="56"/>
          <w:szCs w:val="56"/>
        </w:rPr>
        <w:t xml:space="preserve"> s pytli na tříděný odpad</w:t>
      </w:r>
      <w:r w:rsidR="00F632A1">
        <w:rPr>
          <w:rFonts w:ascii="Arial" w:hAnsi="Arial" w:cs="Arial"/>
          <w:b/>
          <w:color w:val="111111"/>
          <w:sz w:val="56"/>
          <w:szCs w:val="56"/>
        </w:rPr>
        <w:t xml:space="preserve"> – </w:t>
      </w:r>
      <w:proofErr w:type="gramStart"/>
      <w:r w:rsidR="00F632A1">
        <w:rPr>
          <w:rFonts w:ascii="Arial" w:hAnsi="Arial" w:cs="Arial"/>
          <w:b/>
          <w:color w:val="111111"/>
          <w:sz w:val="56"/>
          <w:szCs w:val="56"/>
        </w:rPr>
        <w:t>sklo</w:t>
      </w:r>
      <w:r w:rsidR="00BA19E6">
        <w:rPr>
          <w:rFonts w:ascii="Arial" w:hAnsi="Arial" w:cs="Arial"/>
          <w:b/>
          <w:color w:val="111111"/>
          <w:sz w:val="56"/>
          <w:szCs w:val="56"/>
        </w:rPr>
        <w:t>,</w:t>
      </w:r>
      <w:r w:rsidR="00F632A1">
        <w:rPr>
          <w:rFonts w:ascii="Arial" w:hAnsi="Arial" w:cs="Arial"/>
          <w:b/>
          <w:color w:val="111111"/>
          <w:sz w:val="56"/>
          <w:szCs w:val="56"/>
        </w:rPr>
        <w:t xml:space="preserve"> </w:t>
      </w:r>
      <w:r w:rsidR="00BA19E6">
        <w:rPr>
          <w:rFonts w:ascii="Arial" w:hAnsi="Arial" w:cs="Arial"/>
          <w:b/>
          <w:color w:val="111111"/>
          <w:sz w:val="56"/>
          <w:szCs w:val="56"/>
        </w:rPr>
        <w:t xml:space="preserve"> plasty</w:t>
      </w:r>
      <w:proofErr w:type="gramEnd"/>
      <w:r w:rsidR="00BA19E6">
        <w:rPr>
          <w:rFonts w:ascii="Arial" w:hAnsi="Arial" w:cs="Arial"/>
          <w:b/>
          <w:color w:val="111111"/>
          <w:sz w:val="56"/>
          <w:szCs w:val="56"/>
        </w:rPr>
        <w:t xml:space="preserve"> a ostatní komunální odpad. </w:t>
      </w:r>
    </w:p>
    <w:p w:rsidR="00BA19E6" w:rsidRDefault="00BA19E6" w:rsidP="0011323E">
      <w:pPr>
        <w:pStyle w:val="itemdescription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111111"/>
          <w:sz w:val="56"/>
          <w:szCs w:val="56"/>
        </w:rPr>
      </w:pPr>
    </w:p>
    <w:p w:rsidR="0011323E" w:rsidRPr="00F632A1" w:rsidRDefault="0011323E" w:rsidP="0011323E">
      <w:pPr>
        <w:pStyle w:val="itemdescription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111111"/>
          <w:sz w:val="56"/>
          <w:szCs w:val="56"/>
        </w:rPr>
      </w:pPr>
      <w:r w:rsidRPr="00F632A1">
        <w:rPr>
          <w:rFonts w:ascii="Arial" w:hAnsi="Arial" w:cs="Arial"/>
          <w:b/>
          <w:color w:val="111111"/>
          <w:sz w:val="56"/>
          <w:szCs w:val="56"/>
        </w:rPr>
        <w:t>Děkujeme všem, kteří odpad z hrobů budou třídit!</w:t>
      </w:r>
    </w:p>
    <w:p w:rsidR="008F086D" w:rsidRPr="00F632A1" w:rsidRDefault="008F086D">
      <w:pPr>
        <w:rPr>
          <w:b/>
          <w:sz w:val="56"/>
          <w:szCs w:val="56"/>
        </w:rPr>
      </w:pPr>
    </w:p>
    <w:sectPr w:rsidR="008F086D" w:rsidRPr="00F632A1" w:rsidSect="00F632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23E"/>
    <w:rsid w:val="0011323E"/>
    <w:rsid w:val="008F086D"/>
    <w:rsid w:val="00AF7D25"/>
    <w:rsid w:val="00BA19E6"/>
    <w:rsid w:val="00BF44A7"/>
    <w:rsid w:val="00F6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temdescription">
    <w:name w:val="item_description"/>
    <w:basedOn w:val="Normln"/>
    <w:rsid w:val="00113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3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32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temdescription">
    <w:name w:val="item_description"/>
    <w:basedOn w:val="Normln"/>
    <w:rsid w:val="00113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3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32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5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Hobšovice</dc:creator>
  <cp:lastModifiedBy>Hobšovice</cp:lastModifiedBy>
  <cp:revision>2</cp:revision>
  <cp:lastPrinted>2020-06-08T14:43:00Z</cp:lastPrinted>
  <dcterms:created xsi:type="dcterms:W3CDTF">2023-12-13T14:32:00Z</dcterms:created>
  <dcterms:modified xsi:type="dcterms:W3CDTF">2023-12-13T14:32:00Z</dcterms:modified>
</cp:coreProperties>
</file>